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382E4" w14:textId="6ACE1660" w:rsidR="00781436" w:rsidRDefault="00781436" w:rsidP="00781436">
      <w:pPr>
        <w:pStyle w:val="NormalWeb"/>
        <w:jc w:val="center"/>
      </w:pPr>
      <w:r>
        <w:rPr>
          <w:rFonts w:ascii="DejaVuSans" w:hAnsi="DejaVuSans"/>
          <w:sz w:val="32"/>
          <w:szCs w:val="32"/>
        </w:rPr>
        <w:t>Regional</w:t>
      </w:r>
      <w:r w:rsidR="00C109BF">
        <w:rPr>
          <w:rFonts w:ascii="DejaVuSans" w:hAnsi="DejaVuSans"/>
          <w:sz w:val="32"/>
          <w:szCs w:val="32"/>
        </w:rPr>
        <w:t xml:space="preserve"> </w:t>
      </w:r>
      <w:r w:rsidR="005B474C">
        <w:rPr>
          <w:rFonts w:ascii="DejaVuSans" w:hAnsi="DejaVuSans"/>
          <w:sz w:val="32"/>
          <w:szCs w:val="32"/>
        </w:rPr>
        <w:t xml:space="preserve">PI &amp; </w:t>
      </w:r>
      <w:r>
        <w:rPr>
          <w:rFonts w:ascii="DejaVuSans" w:hAnsi="DejaVuSans"/>
          <w:sz w:val="32"/>
          <w:szCs w:val="32"/>
        </w:rPr>
        <w:t xml:space="preserve">ECLO Meeting </w:t>
      </w:r>
      <w:r w:rsidR="00794C57">
        <w:rPr>
          <w:rFonts w:ascii="DejaVuSans" w:hAnsi="DejaVuSans"/>
          <w:sz w:val="32"/>
          <w:szCs w:val="32"/>
        </w:rPr>
        <w:t>February 7th</w:t>
      </w:r>
    </w:p>
    <w:p w14:paraId="4BB31A1C" w14:textId="5CF37CA3" w:rsidR="00576D17" w:rsidRDefault="00781436" w:rsidP="00781436">
      <w:pPr>
        <w:pStyle w:val="NormalWeb"/>
        <w:jc w:val="center"/>
        <w:rPr>
          <w:rFonts w:ascii="DejaVuSans" w:hAnsi="DejaVuSans"/>
          <w:sz w:val="28"/>
          <w:szCs w:val="28"/>
        </w:rPr>
      </w:pPr>
      <w:r>
        <w:rPr>
          <w:rFonts w:ascii="DejaVuSans" w:hAnsi="DejaVuSans"/>
          <w:sz w:val="28"/>
          <w:szCs w:val="28"/>
        </w:rPr>
        <w:t xml:space="preserve">Start: </w:t>
      </w:r>
      <w:r w:rsidR="00794C57">
        <w:rPr>
          <w:rFonts w:ascii="DejaVuSans" w:hAnsi="DejaVuSans"/>
          <w:sz w:val="28"/>
          <w:szCs w:val="28"/>
        </w:rPr>
        <w:t xml:space="preserve">Saturday </w:t>
      </w:r>
      <w:r>
        <w:rPr>
          <w:rFonts w:ascii="DejaVuSans" w:hAnsi="DejaVuSans"/>
          <w:sz w:val="28"/>
          <w:szCs w:val="28"/>
        </w:rPr>
        <w:t>@ 1</w:t>
      </w:r>
      <w:r w:rsidR="00794C57">
        <w:rPr>
          <w:rFonts w:ascii="DejaVuSans" w:hAnsi="DejaVuSans"/>
          <w:sz w:val="28"/>
          <w:szCs w:val="28"/>
        </w:rPr>
        <w:t>0</w:t>
      </w:r>
      <w:r>
        <w:rPr>
          <w:rFonts w:ascii="DejaVuSans" w:hAnsi="DejaVuSans"/>
          <w:sz w:val="28"/>
          <w:szCs w:val="28"/>
        </w:rPr>
        <w:t>.</w:t>
      </w:r>
      <w:r w:rsidR="00F84D53">
        <w:rPr>
          <w:rFonts w:ascii="DejaVuSans" w:hAnsi="DejaVuSans"/>
          <w:sz w:val="28"/>
          <w:szCs w:val="28"/>
        </w:rPr>
        <w:t>00</w:t>
      </w:r>
      <w:r>
        <w:rPr>
          <w:rFonts w:ascii="DejaVuSans" w:hAnsi="DejaVuSans"/>
          <w:sz w:val="28"/>
          <w:szCs w:val="28"/>
        </w:rPr>
        <w:t xml:space="preserve"> </w:t>
      </w:r>
      <w:r w:rsidR="00576D17">
        <w:rPr>
          <w:rFonts w:ascii="DejaVuSans" w:hAnsi="DejaVuSans"/>
          <w:sz w:val="28"/>
          <w:szCs w:val="28"/>
        </w:rPr>
        <w:t>– 1</w:t>
      </w:r>
      <w:r w:rsidR="00794C57">
        <w:rPr>
          <w:rFonts w:ascii="DejaVuSans" w:hAnsi="DejaVuSans"/>
          <w:sz w:val="28"/>
          <w:szCs w:val="28"/>
        </w:rPr>
        <w:t>6</w:t>
      </w:r>
      <w:r w:rsidR="00576D17">
        <w:rPr>
          <w:rFonts w:ascii="DejaVuSans" w:hAnsi="DejaVuSans"/>
          <w:sz w:val="28"/>
          <w:szCs w:val="28"/>
        </w:rPr>
        <w:t>:</w:t>
      </w:r>
      <w:r w:rsidR="00794C57">
        <w:rPr>
          <w:rFonts w:ascii="DejaVuSans" w:hAnsi="DejaVuSans"/>
          <w:sz w:val="28"/>
          <w:szCs w:val="28"/>
        </w:rPr>
        <w:t>00</w:t>
      </w:r>
    </w:p>
    <w:p w14:paraId="26BC9B03" w14:textId="5B26665E" w:rsidR="00FE50A8" w:rsidRDefault="00FE50A8" w:rsidP="00781436">
      <w:pPr>
        <w:pStyle w:val="NormalWeb"/>
        <w:jc w:val="center"/>
        <w:rPr>
          <w:rFonts w:ascii="DejaVuSans" w:hAnsi="DejaVuSans"/>
          <w:sz w:val="28"/>
          <w:szCs w:val="28"/>
        </w:rPr>
      </w:pPr>
      <w:r>
        <w:rPr>
          <w:rFonts w:ascii="DejaVuSans" w:hAnsi="DejaVuSans"/>
          <w:sz w:val="28"/>
          <w:szCs w:val="28"/>
        </w:rPr>
        <w:t xml:space="preserve">Zoom Details </w:t>
      </w:r>
      <w:r w:rsidR="00E74D0B">
        <w:rPr>
          <w:rFonts w:ascii="DejaVuSans" w:hAnsi="DejaVuSans"/>
          <w:sz w:val="28"/>
          <w:szCs w:val="28"/>
        </w:rPr>
        <w:t>as follows</w:t>
      </w:r>
      <w:r w:rsidR="00A76389">
        <w:rPr>
          <w:rFonts w:ascii="DejaVuSans" w:hAnsi="DejaVuSans"/>
          <w:sz w:val="28"/>
          <w:szCs w:val="28"/>
        </w:rPr>
        <w:t>:</w:t>
      </w:r>
    </w:p>
    <w:p w14:paraId="07A3447B" w14:textId="0DBE63B0" w:rsidR="00E74D0B" w:rsidRDefault="00E74D0B" w:rsidP="00781436">
      <w:pPr>
        <w:pStyle w:val="NormalWeb"/>
        <w:jc w:val="center"/>
        <w:rPr>
          <w:rFonts w:ascii="DejaVuSans" w:hAnsi="DejaVuSans"/>
          <w:sz w:val="28"/>
          <w:szCs w:val="28"/>
        </w:rPr>
      </w:pPr>
      <w:hyperlink r:id="rId7" w:history="1">
        <w:r w:rsidRPr="00E74D0B">
          <w:rPr>
            <w:rStyle w:val="Hyperlink"/>
          </w:rPr>
          <w:t>Weblink</w:t>
        </w:r>
      </w:hyperlink>
    </w:p>
    <w:p w14:paraId="3A9A6671" w14:textId="77777777" w:rsidR="00876B1A" w:rsidRDefault="00876B1A" w:rsidP="00876B1A">
      <w:pPr>
        <w:pStyle w:val="NormalWeb"/>
        <w:spacing w:before="0" w:beforeAutospacing="0" w:after="0" w:afterAutospacing="0"/>
        <w:jc w:val="center"/>
        <w:rPr>
          <w:rFonts w:ascii="Segoe UI" w:hAnsi="Segoe UI" w:cs="Segoe UI"/>
          <w:color w:val="222230"/>
          <w:sz w:val="20"/>
          <w:szCs w:val="20"/>
        </w:rPr>
      </w:pPr>
      <w:r>
        <w:rPr>
          <w:rFonts w:ascii="Segoe UI" w:hAnsi="Segoe UI" w:cs="Segoe UI"/>
          <w:color w:val="222230"/>
          <w:sz w:val="20"/>
          <w:szCs w:val="20"/>
        </w:rPr>
        <w:t>Meeting ID: 879 7672 7071</w:t>
      </w:r>
    </w:p>
    <w:p w14:paraId="5058D3D1" w14:textId="77777777" w:rsidR="00876B1A" w:rsidRDefault="00876B1A" w:rsidP="00876B1A">
      <w:pPr>
        <w:pStyle w:val="NormalWeb"/>
        <w:spacing w:before="0" w:beforeAutospacing="0" w:after="0" w:afterAutospacing="0"/>
        <w:jc w:val="center"/>
        <w:rPr>
          <w:rFonts w:ascii="Segoe UI" w:hAnsi="Segoe UI" w:cs="Segoe UI"/>
          <w:color w:val="222230"/>
          <w:sz w:val="20"/>
          <w:szCs w:val="20"/>
        </w:rPr>
      </w:pPr>
      <w:r>
        <w:rPr>
          <w:rFonts w:ascii="Segoe UI" w:hAnsi="Segoe UI" w:cs="Segoe UI"/>
          <w:color w:val="222230"/>
          <w:sz w:val="20"/>
          <w:szCs w:val="20"/>
        </w:rPr>
        <w:t>Passcode: 415371</w:t>
      </w:r>
    </w:p>
    <w:p w14:paraId="7AC2DFCD" w14:textId="77777777" w:rsidR="00876B1A" w:rsidRDefault="00876B1A" w:rsidP="00876B1A"/>
    <w:p w14:paraId="08D582AA" w14:textId="77777777" w:rsidR="003072A9" w:rsidRDefault="003072A9" w:rsidP="003072A9"/>
    <w:p w14:paraId="31DD535B" w14:textId="77777777" w:rsidR="003072A9" w:rsidRDefault="003072A9" w:rsidP="003072A9"/>
    <w:p w14:paraId="6F369D88" w14:textId="77777777" w:rsidR="002B037B" w:rsidRDefault="002B037B" w:rsidP="003072A9"/>
    <w:tbl>
      <w:tblPr>
        <w:tblStyle w:val="TableGrid"/>
        <w:tblW w:w="0" w:type="auto"/>
        <w:tblCellMar>
          <w:top w:w="57" w:type="dxa"/>
          <w:bottom w:w="113" w:type="dxa"/>
        </w:tblCellMar>
        <w:tblLook w:val="04A0" w:firstRow="1" w:lastRow="0" w:firstColumn="1" w:lastColumn="0" w:noHBand="0" w:noVBand="1"/>
      </w:tblPr>
      <w:tblGrid>
        <w:gridCol w:w="1555"/>
        <w:gridCol w:w="6445"/>
        <w:gridCol w:w="1010"/>
      </w:tblGrid>
      <w:tr w:rsidR="00A237A3" w14:paraId="0B3A9B4A" w14:textId="77777777" w:rsidTr="00B134E9">
        <w:trPr>
          <w:trHeight w:val="454"/>
        </w:trPr>
        <w:tc>
          <w:tcPr>
            <w:tcW w:w="1555" w:type="dxa"/>
          </w:tcPr>
          <w:p w14:paraId="00BB7D05" w14:textId="4488441D" w:rsidR="00A237A3" w:rsidRDefault="00153F38" w:rsidP="003072A9">
            <w:r>
              <w:t>1</w:t>
            </w:r>
            <w:r w:rsidR="00E5639B">
              <w:t>0</w:t>
            </w:r>
            <w:r w:rsidR="00D3600A">
              <w:t>:</w:t>
            </w:r>
            <w:r w:rsidR="0030577F">
              <w:t>00</w:t>
            </w:r>
            <w:r w:rsidR="00D3600A">
              <w:t xml:space="preserve"> – </w:t>
            </w:r>
            <w:r>
              <w:t>1</w:t>
            </w:r>
            <w:r w:rsidR="00531D0F">
              <w:t>0</w:t>
            </w:r>
            <w:r w:rsidR="00D3600A">
              <w:t>:</w:t>
            </w:r>
            <w:r w:rsidR="004B015D">
              <w:t>15</w:t>
            </w:r>
          </w:p>
        </w:tc>
        <w:tc>
          <w:tcPr>
            <w:tcW w:w="6445" w:type="dxa"/>
          </w:tcPr>
          <w:p w14:paraId="396A46BE" w14:textId="291DE803" w:rsidR="00A237A3" w:rsidRDefault="00A237A3" w:rsidP="003072A9">
            <w:r>
              <w:t>Welcome</w:t>
            </w:r>
            <w:r w:rsidR="001910C9">
              <w:t>,</w:t>
            </w:r>
            <w:r>
              <w:t xml:space="preserve"> Introductions</w:t>
            </w:r>
            <w:r w:rsidR="001910C9">
              <w:t xml:space="preserve"> and Scene setting</w:t>
            </w:r>
          </w:p>
          <w:p w14:paraId="68AF6BB9" w14:textId="7B6B32C8" w:rsidR="006D3736" w:rsidRDefault="006D3736" w:rsidP="001910C9"/>
        </w:tc>
        <w:tc>
          <w:tcPr>
            <w:tcW w:w="1010" w:type="dxa"/>
          </w:tcPr>
          <w:p w14:paraId="2CC48BF9" w14:textId="6D826E09" w:rsidR="00A237A3" w:rsidRDefault="00A237A3" w:rsidP="003072A9">
            <w:proofErr w:type="spellStart"/>
            <w:r>
              <w:t>TimB</w:t>
            </w:r>
            <w:proofErr w:type="spellEnd"/>
          </w:p>
        </w:tc>
      </w:tr>
      <w:tr w:rsidR="00896084" w14:paraId="27318EB3" w14:textId="77777777" w:rsidTr="00B134E9">
        <w:trPr>
          <w:trHeight w:val="454"/>
        </w:trPr>
        <w:tc>
          <w:tcPr>
            <w:tcW w:w="1555" w:type="dxa"/>
          </w:tcPr>
          <w:p w14:paraId="7A2F7472" w14:textId="7D0A8BFD" w:rsidR="00896084" w:rsidRDefault="00896084" w:rsidP="003072A9">
            <w:r>
              <w:t>1</w:t>
            </w:r>
            <w:r w:rsidR="00531D0F">
              <w:t>0</w:t>
            </w:r>
            <w:r>
              <w:t>:</w:t>
            </w:r>
            <w:r w:rsidR="004B015D">
              <w:t>15</w:t>
            </w:r>
            <w:r w:rsidR="00E2642E">
              <w:t xml:space="preserve"> </w:t>
            </w:r>
            <w:r w:rsidR="004540D1">
              <w:t>–</w:t>
            </w:r>
            <w:r>
              <w:t xml:space="preserve"> </w:t>
            </w:r>
            <w:r w:rsidR="004B015D">
              <w:t>10:45</w:t>
            </w:r>
          </w:p>
        </w:tc>
        <w:tc>
          <w:tcPr>
            <w:tcW w:w="6445" w:type="dxa"/>
          </w:tcPr>
          <w:p w14:paraId="09932730" w14:textId="4DD09301" w:rsidR="00896084" w:rsidRDefault="00830732" w:rsidP="003072A9">
            <w:r>
              <w:t>GSB/</w:t>
            </w:r>
            <w:r w:rsidR="004B015D">
              <w:t xml:space="preserve"> PI &amp; Ecomms </w:t>
            </w:r>
            <w:r w:rsidR="00290D6D">
              <w:t>Sub</w:t>
            </w:r>
            <w:r>
              <w:t xml:space="preserve"> Committee Update </w:t>
            </w:r>
          </w:p>
        </w:tc>
        <w:tc>
          <w:tcPr>
            <w:tcW w:w="1010" w:type="dxa"/>
          </w:tcPr>
          <w:p w14:paraId="6D5313F5" w14:textId="48784F0A" w:rsidR="00896084" w:rsidRDefault="00942B3D" w:rsidP="003072A9">
            <w:r>
              <w:t>Angela</w:t>
            </w:r>
          </w:p>
        </w:tc>
      </w:tr>
      <w:tr w:rsidR="00890A75" w14:paraId="03726D12" w14:textId="77777777" w:rsidTr="00B134E9">
        <w:trPr>
          <w:trHeight w:val="454"/>
        </w:trPr>
        <w:tc>
          <w:tcPr>
            <w:tcW w:w="1555" w:type="dxa"/>
          </w:tcPr>
          <w:p w14:paraId="79AC9A55" w14:textId="1DF0E844" w:rsidR="00890A75" w:rsidRDefault="00E61B37" w:rsidP="003072A9">
            <w:r>
              <w:t>1</w:t>
            </w:r>
            <w:r w:rsidR="004B015D">
              <w:t>0</w:t>
            </w:r>
            <w:r w:rsidR="007B0247">
              <w:t>:</w:t>
            </w:r>
            <w:r w:rsidR="004B015D">
              <w:t>4</w:t>
            </w:r>
            <w:r>
              <w:t>5</w:t>
            </w:r>
            <w:r w:rsidR="007B0247">
              <w:t xml:space="preserve"> – 1</w:t>
            </w:r>
            <w:r w:rsidR="009E5855">
              <w:t>2</w:t>
            </w:r>
            <w:r w:rsidR="007B0247">
              <w:t>:</w:t>
            </w:r>
            <w:r w:rsidR="009E5855">
              <w:t>30</w:t>
            </w:r>
          </w:p>
        </w:tc>
        <w:tc>
          <w:tcPr>
            <w:tcW w:w="6445" w:type="dxa"/>
          </w:tcPr>
          <w:p w14:paraId="38A35B2C" w14:textId="6C79CCF3" w:rsidR="00890A75" w:rsidRDefault="007B0247" w:rsidP="000C02F4">
            <w:r>
              <w:t xml:space="preserve">Service Discipline Session 1 </w:t>
            </w:r>
            <w:r w:rsidR="00F67016">
              <w:t>- Regional Officers Reports</w:t>
            </w:r>
          </w:p>
          <w:p w14:paraId="30012204" w14:textId="77777777" w:rsidR="00830732" w:rsidRDefault="00830732" w:rsidP="00830732">
            <w:pPr>
              <w:pStyle w:val="ListParagraph"/>
              <w:numPr>
                <w:ilvl w:val="0"/>
                <w:numId w:val="1"/>
              </w:numPr>
            </w:pPr>
            <w:r>
              <w:t>what's worked</w:t>
            </w:r>
          </w:p>
          <w:p w14:paraId="4096437E" w14:textId="77777777" w:rsidR="00830732" w:rsidRDefault="00830732" w:rsidP="00F72754">
            <w:pPr>
              <w:pStyle w:val="ListParagraph"/>
              <w:numPr>
                <w:ilvl w:val="0"/>
                <w:numId w:val="1"/>
              </w:numPr>
            </w:pPr>
            <w:r>
              <w:t xml:space="preserve">what's not worked </w:t>
            </w:r>
          </w:p>
          <w:p w14:paraId="764E3E10" w14:textId="10E9E4D3" w:rsidR="008C4B0F" w:rsidRDefault="00B302CD" w:rsidP="00F72754">
            <w:pPr>
              <w:pStyle w:val="ListParagraph"/>
              <w:numPr>
                <w:ilvl w:val="0"/>
                <w:numId w:val="1"/>
              </w:numPr>
            </w:pPr>
            <w:r>
              <w:t xml:space="preserve">what are the </w:t>
            </w:r>
            <w:r w:rsidR="008452BC">
              <w:t>b</w:t>
            </w:r>
            <w:r w:rsidR="008C4B0F">
              <w:t>lockers</w:t>
            </w:r>
            <w:r w:rsidR="008452BC">
              <w:t>?</w:t>
            </w:r>
          </w:p>
          <w:p w14:paraId="6DA99AC6" w14:textId="0CF0E61D" w:rsidR="00AF04A1" w:rsidRDefault="00830732" w:rsidP="00830732">
            <w:pPr>
              <w:pStyle w:val="ListParagraph"/>
              <w:numPr>
                <w:ilvl w:val="0"/>
                <w:numId w:val="1"/>
              </w:numPr>
            </w:pPr>
            <w:r>
              <w:t>what do you need</w:t>
            </w:r>
          </w:p>
        </w:tc>
        <w:tc>
          <w:tcPr>
            <w:tcW w:w="1010" w:type="dxa"/>
          </w:tcPr>
          <w:p w14:paraId="1EA38D5A" w14:textId="47B3FE45" w:rsidR="00890A75" w:rsidRDefault="00033153" w:rsidP="003072A9">
            <w:r>
              <w:t>All</w:t>
            </w:r>
          </w:p>
        </w:tc>
      </w:tr>
      <w:tr w:rsidR="00A237A3" w14:paraId="49ADF87C" w14:textId="77777777" w:rsidTr="00B134E9">
        <w:trPr>
          <w:trHeight w:val="454"/>
        </w:trPr>
        <w:tc>
          <w:tcPr>
            <w:tcW w:w="1555" w:type="dxa"/>
          </w:tcPr>
          <w:p w14:paraId="1F27153F" w14:textId="3C301DD0" w:rsidR="00A237A3" w:rsidRPr="00066BF8" w:rsidRDefault="009E5855" w:rsidP="003072A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="00856F31" w:rsidRPr="00066BF8">
              <w:rPr>
                <w:color w:val="000000" w:themeColor="text1"/>
              </w:rPr>
              <w:t>:</w:t>
            </w:r>
            <w:r>
              <w:rPr>
                <w:color w:val="000000" w:themeColor="text1"/>
              </w:rPr>
              <w:t>3</w:t>
            </w:r>
            <w:r w:rsidR="00856F31" w:rsidRPr="00066BF8">
              <w:rPr>
                <w:color w:val="000000" w:themeColor="text1"/>
              </w:rPr>
              <w:t xml:space="preserve">0 </w:t>
            </w:r>
            <w:r w:rsidR="00066BF8" w:rsidRPr="00066BF8">
              <w:rPr>
                <w:color w:val="000000" w:themeColor="text1"/>
              </w:rPr>
              <w:t>–</w:t>
            </w:r>
            <w:r w:rsidR="00856F31" w:rsidRPr="00066BF8">
              <w:rPr>
                <w:color w:val="000000" w:themeColor="text1"/>
              </w:rPr>
              <w:t xml:space="preserve"> </w:t>
            </w:r>
            <w:r w:rsidR="00E3617B">
              <w:rPr>
                <w:color w:val="000000" w:themeColor="text1"/>
              </w:rPr>
              <w:t>13</w:t>
            </w:r>
            <w:r w:rsidR="007B2B02">
              <w:rPr>
                <w:color w:val="000000" w:themeColor="text1"/>
              </w:rPr>
              <w:t>:</w:t>
            </w:r>
            <w:r w:rsidR="00E3617B">
              <w:rPr>
                <w:color w:val="000000" w:themeColor="text1"/>
              </w:rPr>
              <w:t>15</w:t>
            </w:r>
          </w:p>
        </w:tc>
        <w:tc>
          <w:tcPr>
            <w:tcW w:w="6445" w:type="dxa"/>
          </w:tcPr>
          <w:p w14:paraId="63A4B23A" w14:textId="3F6ED631" w:rsidR="00A237A3" w:rsidRPr="00066BF8" w:rsidRDefault="00E3617B" w:rsidP="00E3617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Break for Lunch</w:t>
            </w:r>
          </w:p>
        </w:tc>
        <w:tc>
          <w:tcPr>
            <w:tcW w:w="1010" w:type="dxa"/>
          </w:tcPr>
          <w:p w14:paraId="40564BFD" w14:textId="4F723C22" w:rsidR="006C321B" w:rsidRDefault="006C321B" w:rsidP="003F07F7"/>
        </w:tc>
      </w:tr>
      <w:tr w:rsidR="00896084" w14:paraId="1ACD0737" w14:textId="77777777" w:rsidTr="00B134E9">
        <w:trPr>
          <w:trHeight w:val="454"/>
        </w:trPr>
        <w:tc>
          <w:tcPr>
            <w:tcW w:w="1555" w:type="dxa"/>
          </w:tcPr>
          <w:p w14:paraId="2B730BFE" w14:textId="1CBE3740" w:rsidR="00896084" w:rsidRDefault="00E3617B" w:rsidP="00896084">
            <w:r>
              <w:rPr>
                <w:color w:val="000000" w:themeColor="text1"/>
              </w:rPr>
              <w:t xml:space="preserve">13:15 </w:t>
            </w:r>
            <w:r w:rsidR="00A9543F">
              <w:t>–</w:t>
            </w:r>
            <w:r w:rsidR="007B2B02">
              <w:t xml:space="preserve"> </w:t>
            </w:r>
            <w:r w:rsidR="00A9543F">
              <w:t>15:00</w:t>
            </w:r>
            <w:r w:rsidR="00A473B9">
              <w:t xml:space="preserve"> </w:t>
            </w:r>
            <w:r w:rsidR="00B87166">
              <w:t xml:space="preserve"> </w:t>
            </w:r>
          </w:p>
        </w:tc>
        <w:tc>
          <w:tcPr>
            <w:tcW w:w="6445" w:type="dxa"/>
          </w:tcPr>
          <w:p w14:paraId="39DEB8C8" w14:textId="77777777" w:rsidR="00E3617B" w:rsidRPr="00066BF8" w:rsidRDefault="00E3617B" w:rsidP="00E3617B">
            <w:pPr>
              <w:rPr>
                <w:color w:val="000000" w:themeColor="text1"/>
              </w:rPr>
            </w:pPr>
            <w:r w:rsidRPr="00066BF8">
              <w:rPr>
                <w:color w:val="000000" w:themeColor="text1"/>
              </w:rPr>
              <w:t xml:space="preserve">Service Discipline Session 2 – </w:t>
            </w:r>
            <w:r>
              <w:t>Regional Officers Reports</w:t>
            </w:r>
            <w:r>
              <w:rPr>
                <w:color w:val="000000" w:themeColor="text1"/>
              </w:rPr>
              <w:t xml:space="preserve"> (</w:t>
            </w:r>
            <w:proofErr w:type="spellStart"/>
            <w:r>
              <w:rPr>
                <w:color w:val="000000" w:themeColor="text1"/>
              </w:rPr>
              <w:t>cont</w:t>
            </w:r>
            <w:proofErr w:type="spellEnd"/>
            <w:r>
              <w:rPr>
                <w:color w:val="000000" w:themeColor="text1"/>
              </w:rPr>
              <w:t xml:space="preserve">) </w:t>
            </w:r>
          </w:p>
          <w:p w14:paraId="779FC73E" w14:textId="52203D5B" w:rsidR="00896084" w:rsidRDefault="00896084" w:rsidP="00FC0B1A"/>
        </w:tc>
        <w:tc>
          <w:tcPr>
            <w:tcW w:w="1010" w:type="dxa"/>
          </w:tcPr>
          <w:p w14:paraId="5F16F7E6" w14:textId="77777777" w:rsidR="003F07F7" w:rsidRDefault="003F07F7" w:rsidP="003F07F7">
            <w:r>
              <w:t>All</w:t>
            </w:r>
          </w:p>
          <w:p w14:paraId="47AB89AA" w14:textId="5FDD705E" w:rsidR="00896084" w:rsidRDefault="00896084" w:rsidP="00896084"/>
        </w:tc>
      </w:tr>
      <w:tr w:rsidR="00896084" w14:paraId="3DF8E1E0" w14:textId="77777777" w:rsidTr="00B134E9">
        <w:trPr>
          <w:trHeight w:val="454"/>
        </w:trPr>
        <w:tc>
          <w:tcPr>
            <w:tcW w:w="1555" w:type="dxa"/>
          </w:tcPr>
          <w:p w14:paraId="6BC6C1A8" w14:textId="6AF8C377" w:rsidR="00896084" w:rsidRDefault="00896084" w:rsidP="00896084">
            <w:r>
              <w:t>1</w:t>
            </w:r>
            <w:r w:rsidR="00A9543F">
              <w:t>5</w:t>
            </w:r>
            <w:r w:rsidR="007B2B02">
              <w:t>:</w:t>
            </w:r>
            <w:r w:rsidR="00A9543F">
              <w:t>00</w:t>
            </w:r>
            <w:r>
              <w:t xml:space="preserve"> – </w:t>
            </w:r>
            <w:r w:rsidR="00CB23B9">
              <w:t>1</w:t>
            </w:r>
            <w:r w:rsidR="00A9543F">
              <w:t>5</w:t>
            </w:r>
            <w:r w:rsidR="00CB23B9">
              <w:t>:</w:t>
            </w:r>
            <w:r w:rsidR="00A9543F">
              <w:t>45</w:t>
            </w:r>
          </w:p>
        </w:tc>
        <w:tc>
          <w:tcPr>
            <w:tcW w:w="6445" w:type="dxa"/>
          </w:tcPr>
          <w:p w14:paraId="766C8BF8" w14:textId="4ECA545D" w:rsidR="00896084" w:rsidRDefault="008C5912" w:rsidP="00896084">
            <w:r>
              <w:t>Collaboration Session</w:t>
            </w:r>
            <w:r w:rsidR="003F07F7">
              <w:t xml:space="preserve"> including Intergroup Officers</w:t>
            </w:r>
          </w:p>
        </w:tc>
        <w:tc>
          <w:tcPr>
            <w:tcW w:w="1010" w:type="dxa"/>
          </w:tcPr>
          <w:p w14:paraId="3D429272" w14:textId="04B47816" w:rsidR="00896084" w:rsidRDefault="009F7330" w:rsidP="00896084">
            <w:r>
              <w:t>All</w:t>
            </w:r>
          </w:p>
        </w:tc>
      </w:tr>
      <w:tr w:rsidR="00896084" w14:paraId="0656229C" w14:textId="77777777" w:rsidTr="00B134E9">
        <w:trPr>
          <w:trHeight w:val="454"/>
        </w:trPr>
        <w:tc>
          <w:tcPr>
            <w:tcW w:w="1555" w:type="dxa"/>
          </w:tcPr>
          <w:p w14:paraId="11B9F88D" w14:textId="761F81DB" w:rsidR="00896084" w:rsidRDefault="008C5912" w:rsidP="00896084">
            <w:r>
              <w:t>1</w:t>
            </w:r>
            <w:r w:rsidR="00A9543F">
              <w:t>5</w:t>
            </w:r>
            <w:r w:rsidR="00CB23B9">
              <w:t>:45</w:t>
            </w:r>
            <w:r>
              <w:t xml:space="preserve"> </w:t>
            </w:r>
            <w:r w:rsidR="009F7330">
              <w:t>–</w:t>
            </w:r>
            <w:r w:rsidR="0094353B">
              <w:t xml:space="preserve"> </w:t>
            </w:r>
            <w:r w:rsidR="00A9543F">
              <w:t>16</w:t>
            </w:r>
            <w:r w:rsidR="009F7330">
              <w:t>:</w:t>
            </w:r>
            <w:r w:rsidR="0094353B">
              <w:t>00</w:t>
            </w:r>
            <w:r w:rsidR="00896084">
              <w:t xml:space="preserve"> </w:t>
            </w:r>
          </w:p>
        </w:tc>
        <w:tc>
          <w:tcPr>
            <w:tcW w:w="6445" w:type="dxa"/>
          </w:tcPr>
          <w:p w14:paraId="0FFE2CA3" w14:textId="0DBDC821" w:rsidR="00896084" w:rsidRDefault="009F7330" w:rsidP="008C5912">
            <w:r>
              <w:t>Review and wrap up</w:t>
            </w:r>
          </w:p>
        </w:tc>
        <w:tc>
          <w:tcPr>
            <w:tcW w:w="1010" w:type="dxa"/>
          </w:tcPr>
          <w:p w14:paraId="25033006" w14:textId="4679D100" w:rsidR="00896084" w:rsidRDefault="009F7330" w:rsidP="00896084">
            <w:r>
              <w:t>All</w:t>
            </w:r>
          </w:p>
        </w:tc>
      </w:tr>
    </w:tbl>
    <w:p w14:paraId="59956F31" w14:textId="65F2EB6B" w:rsidR="00404208" w:rsidRDefault="00404208" w:rsidP="003072A9"/>
    <w:sectPr w:rsidR="00404208" w:rsidSect="00A074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8CFDB" w14:textId="77777777" w:rsidR="005D361C" w:rsidRDefault="005D361C" w:rsidP="00BB6B7E">
      <w:r>
        <w:separator/>
      </w:r>
    </w:p>
  </w:endnote>
  <w:endnote w:type="continuationSeparator" w:id="0">
    <w:p w14:paraId="416D4774" w14:textId="77777777" w:rsidR="005D361C" w:rsidRDefault="005D361C" w:rsidP="00BB6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Sans">
    <w:altName w:val="Cambria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1A55D" w14:textId="77777777" w:rsidR="00BB6B7E" w:rsidRDefault="00BB6B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23131" w14:textId="77777777" w:rsidR="00BB6B7E" w:rsidRDefault="00BB6B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150ED" w14:textId="77777777" w:rsidR="00BB6B7E" w:rsidRDefault="00BB6B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D5A6A" w14:textId="77777777" w:rsidR="005D361C" w:rsidRDefault="005D361C" w:rsidP="00BB6B7E">
      <w:r>
        <w:separator/>
      </w:r>
    </w:p>
  </w:footnote>
  <w:footnote w:type="continuationSeparator" w:id="0">
    <w:p w14:paraId="5999FEBD" w14:textId="77777777" w:rsidR="005D361C" w:rsidRDefault="005D361C" w:rsidP="00BB6B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91A97" w14:textId="1CE0E32A" w:rsidR="00BB6B7E" w:rsidRDefault="00BB6B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79265" w14:textId="0D377EFE" w:rsidR="00BB6B7E" w:rsidRDefault="00BB6B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BE262" w14:textId="4DA224AC" w:rsidR="00BB6B7E" w:rsidRDefault="00BB6B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07F31"/>
    <w:multiLevelType w:val="hybridMultilevel"/>
    <w:tmpl w:val="78C6A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790E06"/>
    <w:multiLevelType w:val="hybridMultilevel"/>
    <w:tmpl w:val="3CDE8B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4451FD"/>
    <w:multiLevelType w:val="hybridMultilevel"/>
    <w:tmpl w:val="23F010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4658B3"/>
    <w:multiLevelType w:val="hybridMultilevel"/>
    <w:tmpl w:val="16365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7998020">
    <w:abstractNumId w:val="2"/>
  </w:num>
  <w:num w:numId="2" w16cid:durableId="1276207979">
    <w:abstractNumId w:val="3"/>
  </w:num>
  <w:num w:numId="3" w16cid:durableId="1719359160">
    <w:abstractNumId w:val="1"/>
  </w:num>
  <w:num w:numId="4" w16cid:durableId="1097680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2A9"/>
    <w:rsid w:val="000062DC"/>
    <w:rsid w:val="000072BB"/>
    <w:rsid w:val="00033153"/>
    <w:rsid w:val="00046D2C"/>
    <w:rsid w:val="00066BF8"/>
    <w:rsid w:val="000A1427"/>
    <w:rsid w:val="000A222E"/>
    <w:rsid w:val="000A456F"/>
    <w:rsid w:val="000C02F4"/>
    <w:rsid w:val="000D529C"/>
    <w:rsid w:val="00124B21"/>
    <w:rsid w:val="00145D8F"/>
    <w:rsid w:val="00153F38"/>
    <w:rsid w:val="001877DD"/>
    <w:rsid w:val="001910C9"/>
    <w:rsid w:val="001C3E54"/>
    <w:rsid w:val="001C5B0A"/>
    <w:rsid w:val="001F7898"/>
    <w:rsid w:val="00205668"/>
    <w:rsid w:val="00272619"/>
    <w:rsid w:val="0028259B"/>
    <w:rsid w:val="00290D6D"/>
    <w:rsid w:val="0029394C"/>
    <w:rsid w:val="002A3CCC"/>
    <w:rsid w:val="002B037B"/>
    <w:rsid w:val="002B7F6C"/>
    <w:rsid w:val="002F6618"/>
    <w:rsid w:val="0030577F"/>
    <w:rsid w:val="003072A9"/>
    <w:rsid w:val="0031135B"/>
    <w:rsid w:val="00373F15"/>
    <w:rsid w:val="003B674E"/>
    <w:rsid w:val="003D3964"/>
    <w:rsid w:val="003E09AF"/>
    <w:rsid w:val="003F07F7"/>
    <w:rsid w:val="00404208"/>
    <w:rsid w:val="004540D1"/>
    <w:rsid w:val="004611D2"/>
    <w:rsid w:val="004702DC"/>
    <w:rsid w:val="004A3EB0"/>
    <w:rsid w:val="004B015D"/>
    <w:rsid w:val="004C597B"/>
    <w:rsid w:val="00531D0F"/>
    <w:rsid w:val="00533096"/>
    <w:rsid w:val="00560C58"/>
    <w:rsid w:val="00576D17"/>
    <w:rsid w:val="005B474C"/>
    <w:rsid w:val="005D361C"/>
    <w:rsid w:val="00603EF8"/>
    <w:rsid w:val="00617358"/>
    <w:rsid w:val="006310C6"/>
    <w:rsid w:val="006716A4"/>
    <w:rsid w:val="0068521A"/>
    <w:rsid w:val="006C321B"/>
    <w:rsid w:val="006D3736"/>
    <w:rsid w:val="007510F8"/>
    <w:rsid w:val="00752BAE"/>
    <w:rsid w:val="00766371"/>
    <w:rsid w:val="00781436"/>
    <w:rsid w:val="00783573"/>
    <w:rsid w:val="00794C57"/>
    <w:rsid w:val="007A6DF2"/>
    <w:rsid w:val="007B0247"/>
    <w:rsid w:val="007B2B02"/>
    <w:rsid w:val="00830732"/>
    <w:rsid w:val="00837208"/>
    <w:rsid w:val="008416F8"/>
    <w:rsid w:val="008452BC"/>
    <w:rsid w:val="00856F31"/>
    <w:rsid w:val="00876B1A"/>
    <w:rsid w:val="00877F47"/>
    <w:rsid w:val="00890A75"/>
    <w:rsid w:val="00896084"/>
    <w:rsid w:val="008C4B0F"/>
    <w:rsid w:val="008C5912"/>
    <w:rsid w:val="009160BF"/>
    <w:rsid w:val="009308AC"/>
    <w:rsid w:val="00942B3D"/>
    <w:rsid w:val="0094353B"/>
    <w:rsid w:val="00954BC6"/>
    <w:rsid w:val="00973CB3"/>
    <w:rsid w:val="0098736A"/>
    <w:rsid w:val="009E323A"/>
    <w:rsid w:val="009E5855"/>
    <w:rsid w:val="009F7330"/>
    <w:rsid w:val="00A07420"/>
    <w:rsid w:val="00A237A3"/>
    <w:rsid w:val="00A473B9"/>
    <w:rsid w:val="00A644B7"/>
    <w:rsid w:val="00A76389"/>
    <w:rsid w:val="00A9543F"/>
    <w:rsid w:val="00AD0B3B"/>
    <w:rsid w:val="00AD20C2"/>
    <w:rsid w:val="00AD3D0A"/>
    <w:rsid w:val="00AF04A1"/>
    <w:rsid w:val="00B134E9"/>
    <w:rsid w:val="00B217D1"/>
    <w:rsid w:val="00B302CD"/>
    <w:rsid w:val="00B87166"/>
    <w:rsid w:val="00B91FC2"/>
    <w:rsid w:val="00B95800"/>
    <w:rsid w:val="00BA1C9D"/>
    <w:rsid w:val="00BA49CA"/>
    <w:rsid w:val="00BB6B7E"/>
    <w:rsid w:val="00BD306F"/>
    <w:rsid w:val="00BD49CA"/>
    <w:rsid w:val="00C109BF"/>
    <w:rsid w:val="00C11367"/>
    <w:rsid w:val="00C15E98"/>
    <w:rsid w:val="00C62B85"/>
    <w:rsid w:val="00CA6299"/>
    <w:rsid w:val="00CB23B9"/>
    <w:rsid w:val="00D106CE"/>
    <w:rsid w:val="00D3600A"/>
    <w:rsid w:val="00D62785"/>
    <w:rsid w:val="00D6511A"/>
    <w:rsid w:val="00DB1E6C"/>
    <w:rsid w:val="00DE3C00"/>
    <w:rsid w:val="00DE40C4"/>
    <w:rsid w:val="00E2642E"/>
    <w:rsid w:val="00E3617B"/>
    <w:rsid w:val="00E5639B"/>
    <w:rsid w:val="00E61B37"/>
    <w:rsid w:val="00E7231B"/>
    <w:rsid w:val="00E74D0B"/>
    <w:rsid w:val="00EA2CA2"/>
    <w:rsid w:val="00EA3951"/>
    <w:rsid w:val="00ED14C3"/>
    <w:rsid w:val="00F30228"/>
    <w:rsid w:val="00F67016"/>
    <w:rsid w:val="00F84D53"/>
    <w:rsid w:val="00FA0E2C"/>
    <w:rsid w:val="00FB58C5"/>
    <w:rsid w:val="00FC0B1A"/>
    <w:rsid w:val="00FE4921"/>
    <w:rsid w:val="00FE50A8"/>
    <w:rsid w:val="00FF370E"/>
    <w:rsid w:val="00FF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9812C8"/>
  <w15:chartTrackingRefBased/>
  <w15:docId w15:val="{8F82FFDA-30A7-A044-B38E-6EB65F7A3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B1A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0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456F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NormalWeb">
    <w:name w:val="Normal (Web)"/>
    <w:basedOn w:val="Normal"/>
    <w:uiPriority w:val="99"/>
    <w:unhideWhenUsed/>
    <w:rsid w:val="006D3736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BB6B7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B6B7E"/>
  </w:style>
  <w:style w:type="paragraph" w:styleId="Footer">
    <w:name w:val="footer"/>
    <w:basedOn w:val="Normal"/>
    <w:link w:val="FooterChar"/>
    <w:uiPriority w:val="99"/>
    <w:unhideWhenUsed/>
    <w:rsid w:val="00BB6B7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B6B7E"/>
  </w:style>
  <w:style w:type="character" w:styleId="Hyperlink">
    <w:name w:val="Hyperlink"/>
    <w:basedOn w:val="DefaultParagraphFont"/>
    <w:uiPriority w:val="99"/>
    <w:unhideWhenUsed/>
    <w:rsid w:val="00E74D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4D0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74D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3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7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6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0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3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33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6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36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5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1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57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24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us06web.zoom.us/j/87976727071?pwd=2LxMwRKsMbDpxVor1fUTrjn1nkE1e0.1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673</Characters>
  <Application>Microsoft Office Word</Application>
  <DocSecurity>0</DocSecurity>
  <Lines>224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Barker</dc:creator>
  <cp:keywords/>
  <dc:description/>
  <cp:lastModifiedBy>Jenny Pryke</cp:lastModifiedBy>
  <cp:revision>2</cp:revision>
  <dcterms:created xsi:type="dcterms:W3CDTF">2026-01-22T15:37:00Z</dcterms:created>
  <dcterms:modified xsi:type="dcterms:W3CDTF">2026-01-22T15:37:00Z</dcterms:modified>
</cp:coreProperties>
</file>